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43" w:rsidRPr="009B1E43" w:rsidRDefault="009B1E43" w:rsidP="009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1E43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9B1E43" w:rsidRPr="009B1E43" w:rsidRDefault="00FC0C4D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«Хутор</w:t>
      </w:r>
      <w:r w:rsidR="009B1E43" w:rsidRPr="009B1E43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FC0C4D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FC0C4D" w:rsidRDefault="00FC0C4D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C14ED" wp14:editId="466BAA8E">
            <wp:extent cx="3419475" cy="1733550"/>
            <wp:effectExtent l="0" t="0" r="9525" b="0"/>
            <wp:docPr id="1" name="Рисунок 1" descr="C:\Users\user\Desktop\17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ПЛАН</w:t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МЕТОДИЧЕСКОЙ РАБОТЫ</w:t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FC0C4D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</w:t>
      </w:r>
      <w:r w:rsidR="009B1E43" w:rsidRPr="009B1E43">
        <w:rPr>
          <w:rFonts w:ascii="Times New Roman" w:hAnsi="Times New Roman" w:cs="Times New Roman"/>
          <w:sz w:val="28"/>
          <w:szCs w:val="28"/>
        </w:rPr>
        <w:t xml:space="preserve"> 2022-2023</w:t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ПЛАН МЕТОДИЧЕСКОЙ РАБОТЫ МОБУ «</w:t>
      </w:r>
      <w:proofErr w:type="gramStart"/>
      <w:r w:rsidR="00FC0C4D">
        <w:rPr>
          <w:rFonts w:ascii="Times New Roman" w:hAnsi="Times New Roman" w:cs="Times New Roman"/>
          <w:sz w:val="28"/>
          <w:szCs w:val="28"/>
        </w:rPr>
        <w:t>Хуторская</w:t>
      </w:r>
      <w:proofErr w:type="gramEnd"/>
      <w:r w:rsidR="00FC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4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C0C4D">
        <w:rPr>
          <w:rFonts w:ascii="Times New Roman" w:hAnsi="Times New Roman" w:cs="Times New Roman"/>
          <w:sz w:val="28"/>
          <w:szCs w:val="28"/>
        </w:rPr>
        <w:t>» на</w:t>
      </w:r>
      <w:r w:rsidRPr="009B1E43">
        <w:rPr>
          <w:rFonts w:ascii="Times New Roman" w:hAnsi="Times New Roman" w:cs="Times New Roman"/>
          <w:sz w:val="28"/>
          <w:szCs w:val="28"/>
        </w:rPr>
        <w:t xml:space="preserve"> 2022-2023 ГОД.</w:t>
      </w:r>
    </w:p>
    <w:p w:rsidR="009B1E43" w:rsidRPr="009B1E43" w:rsidRDefault="009B1E43" w:rsidP="009B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Методическая тема: 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Задачи: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совершенствование условий для реализации ФГОС начального образования (НО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обновленное содержание) и ФГОС основного общего образования (ООО – обновленное содержание);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      качества      </w:t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      выпускников       на       уровне среднего общего образования (СОО);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 условий (организационно-управленческих,   методических,   педагогических) для обновления основных образовательных программ НОО, ООО и СОО образовательного учреждения, включающих три группы тр</w:t>
      </w:r>
      <w:r w:rsidR="00FC0C4D">
        <w:rPr>
          <w:rFonts w:ascii="Times New Roman" w:hAnsi="Times New Roman" w:cs="Times New Roman"/>
          <w:sz w:val="28"/>
          <w:szCs w:val="28"/>
        </w:rPr>
        <w:t>ебований, в соответствии с  Фед</w:t>
      </w:r>
      <w:r w:rsidRPr="009B1E43">
        <w:rPr>
          <w:rFonts w:ascii="Times New Roman" w:hAnsi="Times New Roman" w:cs="Times New Roman"/>
          <w:sz w:val="28"/>
          <w:szCs w:val="28"/>
        </w:rPr>
        <w:t>еральным государственным стандартом;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совершенствование     методического      уровня      педа</w:t>
      </w:r>
      <w:r w:rsidR="00FC0C4D">
        <w:rPr>
          <w:rFonts w:ascii="Times New Roman" w:hAnsi="Times New Roman" w:cs="Times New Roman"/>
          <w:sz w:val="28"/>
          <w:szCs w:val="28"/>
        </w:rPr>
        <w:t xml:space="preserve">гогов в овладении </w:t>
      </w:r>
      <w:proofErr w:type="gramStart"/>
      <w:r w:rsidR="00FC0C4D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FC0C4D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9B1E43">
        <w:rPr>
          <w:rFonts w:ascii="Times New Roman" w:hAnsi="Times New Roman" w:cs="Times New Roman"/>
          <w:sz w:val="28"/>
          <w:szCs w:val="28"/>
        </w:rPr>
        <w:t>гическими технологиям;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активизацию</w:t>
      </w:r>
      <w:r w:rsidRPr="009B1E43">
        <w:rPr>
          <w:rFonts w:ascii="Times New Roman" w:hAnsi="Times New Roman" w:cs="Times New Roman"/>
          <w:sz w:val="28"/>
          <w:szCs w:val="28"/>
        </w:rPr>
        <w:tab/>
        <w:t>работы</w:t>
      </w:r>
      <w:r w:rsidRPr="009B1E43">
        <w:rPr>
          <w:rFonts w:ascii="Times New Roman" w:hAnsi="Times New Roman" w:cs="Times New Roman"/>
          <w:sz w:val="28"/>
          <w:szCs w:val="28"/>
        </w:rPr>
        <w:tab/>
        <w:t>по</w:t>
      </w:r>
      <w:r w:rsidRPr="009B1E43">
        <w:rPr>
          <w:rFonts w:ascii="Times New Roman" w:hAnsi="Times New Roman" w:cs="Times New Roman"/>
          <w:sz w:val="28"/>
          <w:szCs w:val="28"/>
        </w:rPr>
        <w:tab/>
        <w:t>выявлению</w:t>
      </w:r>
      <w:r w:rsidRPr="009B1E43">
        <w:rPr>
          <w:rFonts w:ascii="Times New Roman" w:hAnsi="Times New Roman" w:cs="Times New Roman"/>
          <w:sz w:val="28"/>
          <w:szCs w:val="28"/>
        </w:rPr>
        <w:tab/>
        <w:t>и</w:t>
      </w:r>
      <w:r w:rsidRPr="009B1E43">
        <w:rPr>
          <w:rFonts w:ascii="Times New Roman" w:hAnsi="Times New Roman" w:cs="Times New Roman"/>
          <w:sz w:val="28"/>
          <w:szCs w:val="28"/>
        </w:rPr>
        <w:tab/>
        <w:t>обобщению,</w:t>
      </w:r>
      <w:r w:rsidRPr="009B1E43">
        <w:rPr>
          <w:rFonts w:ascii="Times New Roman" w:hAnsi="Times New Roman" w:cs="Times New Roman"/>
          <w:sz w:val="28"/>
          <w:szCs w:val="28"/>
        </w:rPr>
        <w:tab/>
        <w:t>распространению инновационного педагогического опыта творчески работающих педагогов;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обеспечение</w:t>
      </w:r>
      <w:r w:rsidRPr="009B1E43">
        <w:rPr>
          <w:rFonts w:ascii="Times New Roman" w:hAnsi="Times New Roman" w:cs="Times New Roman"/>
          <w:sz w:val="28"/>
          <w:szCs w:val="28"/>
        </w:rPr>
        <w:tab/>
        <w:t>методического</w:t>
      </w:r>
      <w:r w:rsidRPr="009B1E43">
        <w:rPr>
          <w:rFonts w:ascii="Times New Roman" w:hAnsi="Times New Roman" w:cs="Times New Roman"/>
          <w:sz w:val="28"/>
          <w:szCs w:val="28"/>
        </w:rPr>
        <w:tab/>
        <w:t>сопровождения</w:t>
      </w:r>
      <w:r w:rsidRPr="009B1E43">
        <w:rPr>
          <w:rFonts w:ascii="Times New Roman" w:hAnsi="Times New Roman" w:cs="Times New Roman"/>
          <w:sz w:val="28"/>
          <w:szCs w:val="28"/>
        </w:rPr>
        <w:tab/>
        <w:t>работы</w:t>
      </w:r>
      <w:r w:rsidRPr="009B1E43">
        <w:rPr>
          <w:rFonts w:ascii="Times New Roman" w:hAnsi="Times New Roman" w:cs="Times New Roman"/>
          <w:sz w:val="28"/>
          <w:szCs w:val="28"/>
        </w:rPr>
        <w:tab/>
        <w:t>с молодыми и вновь принятыми специалистами;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учащихся в образовательной деятельности и развития ключевых компетенций учащихся;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развитие</w:t>
      </w:r>
      <w:r w:rsidRPr="009B1E43">
        <w:rPr>
          <w:rFonts w:ascii="Times New Roman" w:hAnsi="Times New Roman" w:cs="Times New Roman"/>
          <w:sz w:val="28"/>
          <w:szCs w:val="28"/>
        </w:rPr>
        <w:tab/>
        <w:t>и совершенствование</w:t>
      </w:r>
      <w:r w:rsidRPr="009B1E43">
        <w:rPr>
          <w:rFonts w:ascii="Times New Roman" w:hAnsi="Times New Roman" w:cs="Times New Roman"/>
          <w:sz w:val="28"/>
          <w:szCs w:val="28"/>
        </w:rPr>
        <w:tab/>
        <w:t>системы работы с детьми, имеющими повышенные интеллектуальные способности;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развитие ключевых компетенций учащихся на основе использования современных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педагогических технологий и методов активного обучения.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Дальнейшее развитие кадрового потенциала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−создание условий для повышения профессиональной компетентности педагогов</w:t>
      </w:r>
      <w:r w:rsidRPr="009B1E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их участие в профессиональных конкурсах, создание авторских</w:t>
      </w:r>
      <w:r w:rsidRPr="009B1E43">
        <w:rPr>
          <w:rFonts w:ascii="Times New Roman" w:hAnsi="Times New Roman" w:cs="Times New Roman"/>
          <w:sz w:val="28"/>
          <w:szCs w:val="28"/>
        </w:rPr>
        <w:tab/>
        <w:t>педагогических ра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работок, проектно-исследовательскую деятельность, обучающие семинары, </w:t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и курсовую подготовку;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−обеспечение методического сопровождения образовате</w:t>
      </w:r>
      <w:r w:rsidR="00FC0C4D">
        <w:rPr>
          <w:rFonts w:ascii="Times New Roman" w:hAnsi="Times New Roman" w:cs="Times New Roman"/>
          <w:sz w:val="28"/>
          <w:szCs w:val="28"/>
        </w:rPr>
        <w:t>льного процесса в рамках введен</w:t>
      </w:r>
      <w:r w:rsidRPr="009B1E43">
        <w:rPr>
          <w:rFonts w:ascii="Times New Roman" w:hAnsi="Times New Roman" w:cs="Times New Roman"/>
          <w:sz w:val="28"/>
          <w:szCs w:val="28"/>
        </w:rPr>
        <w:t>ия</w:t>
      </w:r>
      <w:r w:rsidRPr="009B1E43">
        <w:rPr>
          <w:rFonts w:ascii="Times New Roman" w:hAnsi="Times New Roman" w:cs="Times New Roman"/>
          <w:sz w:val="28"/>
          <w:szCs w:val="28"/>
        </w:rPr>
        <w:tab/>
        <w:t>федеральных</w:t>
      </w:r>
      <w:r w:rsidRPr="009B1E43">
        <w:rPr>
          <w:rFonts w:ascii="Times New Roman" w:hAnsi="Times New Roman" w:cs="Times New Roman"/>
          <w:sz w:val="28"/>
          <w:szCs w:val="28"/>
        </w:rPr>
        <w:tab/>
        <w:t>государственных</w:t>
      </w:r>
      <w:r w:rsidRPr="009B1E43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9B1E43">
        <w:rPr>
          <w:rFonts w:ascii="Times New Roman" w:hAnsi="Times New Roman" w:cs="Times New Roman"/>
          <w:sz w:val="28"/>
          <w:szCs w:val="28"/>
        </w:rPr>
        <w:tab/>
        <w:t>стандартов</w:t>
      </w:r>
      <w:r w:rsidRPr="009B1E43">
        <w:rPr>
          <w:rFonts w:ascii="Times New Roman" w:hAnsi="Times New Roman" w:cs="Times New Roman"/>
          <w:sz w:val="28"/>
          <w:szCs w:val="28"/>
        </w:rPr>
        <w:tab/>
        <w:t>среднего</w:t>
      </w:r>
      <w:r w:rsidRPr="009B1E43">
        <w:rPr>
          <w:rFonts w:ascii="Times New Roman" w:hAnsi="Times New Roman" w:cs="Times New Roman"/>
          <w:sz w:val="28"/>
          <w:szCs w:val="28"/>
        </w:rPr>
        <w:tab/>
        <w:t xml:space="preserve">общего образования и постепенного перехода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новым ФГОС.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поддержки одаренных детей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t>– выявление и развитие детской одарённости и поддержки детей в соответствии с</w:t>
      </w:r>
      <w:r w:rsidRPr="009B1E43">
        <w:rPr>
          <w:rFonts w:ascii="Times New Roman" w:hAnsi="Times New Roman" w:cs="Times New Roman"/>
          <w:sz w:val="28"/>
          <w:szCs w:val="28"/>
        </w:rPr>
        <w:tab/>
        <w:t>их способностями, в том числе на основе инновационных технологий;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</w:t>
      </w:r>
      <w:r w:rsidRPr="009B1E43">
        <w:rPr>
          <w:rFonts w:ascii="Times New Roman" w:hAnsi="Times New Roman" w:cs="Times New Roman"/>
          <w:sz w:val="28"/>
          <w:szCs w:val="28"/>
        </w:rPr>
        <w:tab/>
        <w:t>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− формирование исследовательских умений и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Миссия методической работы образовательного учреждения: «Успех для каждого»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Основные идеи, лежащие в основе управления методической работой: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использование технологии педагогического проектирования;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личностно-ориентированный подход (весь методический проце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оится от личности педагогов, их опыта знаний, профессиональных интересов и умений).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Ориентиры деятельности: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реализация системного подхода;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выявление готовности учителя работать в инновационном режиме;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диагностические, аналитические мероприятия;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разработка комплексно-целевой программы (методический сервис);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 технологический сервис); обобщение и распространение опыта.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Приоритетные направления методической работы: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Организационное обеспечение: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Совершенствование опыта работы педагогов</w:t>
      </w:r>
      <w:r w:rsidRPr="009B1E43">
        <w:rPr>
          <w:rFonts w:ascii="Times New Roman" w:hAnsi="Times New Roman" w:cs="Times New Roman"/>
          <w:sz w:val="28"/>
          <w:szCs w:val="28"/>
        </w:rPr>
        <w:tab/>
        <w:t>по использованию информационных технологий и внедрения их в образовательный процесс;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научного общества учащихся;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обобщения, изучения и внедрения передового педагогического опыта учителей гимназии.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Технологическое обеспечение: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1.Активное внедрение в практику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продуктивных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современных педагогических</w:t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технологий, ориентированных на совершенствование уровня преподавания предметов, на развитие личности ребенка;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Изучение документов федерального и регионального уровней, регламентирующих введение обновленных ФГОС;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Разработка и внедрение методических рекомендаций для педагогов по приоритетным направлениям.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    условий     для     развития     личности     ребенка:     разработка     концепции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воспитательного пространства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программы;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обучения;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Изучение особенностей индивидуального развития детей;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 условий для обеспечения профессионального самоопределения учащихся.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учащихся: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Отслеживание динамики здоровья учащихся;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педагогам по использованию здоровье сберегающих методик и преодолению учебных перегрузок обучающихся. Диагностика и контроль результативности образовательного процесса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Контроль качества знаний учащихся;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Совершенствование механизмов независимых экспертиз успеваемости и качества знаний учащихся;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Совершенствование у обучающихся </w:t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и специальных умений и навыков, способов деятельности;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Диагностика деятельности педагогов по развитию у учащихся интереса к обучению, результативности использования занятий элективных курсов.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Тематические педсоветы.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Предметные и творческие объединения учителей. 4.Работа учителей по темам самообразования.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t>Творческие отчеты.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Предметные недели.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Семинары.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Консультации по организации и проведению современного урока. 10.Организация работы с одаренными детьми.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Организация и контроль курсовой системы повышения квалификации.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Технология направления деятельности методической службы: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Планирование и организация деятельности методических объединений педагогов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Организация обучающих мероприятий</w:t>
      </w:r>
      <w:r w:rsidRPr="009B1E43">
        <w:rPr>
          <w:rFonts w:ascii="Times New Roman" w:hAnsi="Times New Roman" w:cs="Times New Roman"/>
          <w:sz w:val="28"/>
          <w:szCs w:val="28"/>
        </w:rPr>
        <w:tab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Обеспечение выполнения учебных программ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Обобщение передового педагогического опыта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Утверждение списка УМК для уровней новых ФГОС НОО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Создание</w:t>
      </w:r>
      <w:r w:rsidRPr="009B1E43">
        <w:rPr>
          <w:rFonts w:ascii="Times New Roman" w:hAnsi="Times New Roman" w:cs="Times New Roman"/>
          <w:sz w:val="28"/>
          <w:szCs w:val="28"/>
        </w:rPr>
        <w:tab/>
        <w:t>банка данных</w:t>
      </w:r>
      <w:r w:rsidRPr="009B1E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программно-методической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,</w:t>
      </w:r>
      <w:r w:rsidRPr="009B1E43">
        <w:rPr>
          <w:rFonts w:ascii="Times New Roman" w:hAnsi="Times New Roman" w:cs="Times New Roman"/>
          <w:sz w:val="28"/>
          <w:szCs w:val="28"/>
        </w:rPr>
        <w:tab/>
        <w:t>нормативно-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правовой,</w:t>
      </w:r>
      <w:r w:rsidRPr="009B1E43">
        <w:rPr>
          <w:rFonts w:ascii="Times New Roman" w:hAnsi="Times New Roman" w:cs="Times New Roman"/>
          <w:sz w:val="28"/>
          <w:szCs w:val="28"/>
        </w:rPr>
        <w:tab/>
        <w:t>научно-теоретической информации.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Удовлетворение запросов, потребностей учителей в информации профессиональн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личностной ориентации.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Систематизация материалов, поступающих в методический кабинет.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Оформление материала по обобщению опыта творчески работающих педагогов.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Пополнение банка данных о ППО работников гимназии.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Оказание методической помощи молодым педагогам.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Определение перспектив и задач инновационного развития ОУ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Инновационный потенциал педагогического коллектива (анализ качественного уровня кадров)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Управление развитием инновационного потенциала: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Развитие инновационного потенциала педагогов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Развитие связей с профессиональным сообществом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− Создание условий для эффективной реализации социально-педагогических инициатив.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Структура методической работы школы: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</w:tblGrid>
      <w:tr w:rsidR="009B1E43" w:rsidRPr="009B1E43" w:rsidTr="009B1E4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9B1E43" w:rsidRPr="009B1E43" w:rsidTr="009B1E43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Циклограмма методической работы на 2022 - 2023 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799"/>
        <w:gridCol w:w="1816"/>
        <w:gridCol w:w="2697"/>
        <w:gridCol w:w="390"/>
      </w:tblGrid>
      <w:tr w:rsidR="009B1E43" w:rsidRPr="009B1E43" w:rsidTr="009B1E4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70F72F" wp14:editId="1EC7847E">
                  <wp:extent cx="219075" cy="152400"/>
                  <wp:effectExtent l="0" t="0" r="9525" b="0"/>
                  <wp:docPr id="22" name="Рисунок 22" descr="https://lh3.googleusercontent.com/VrSdB14zk_VhrfJXrqwO8n7FEfmz4RjZJcGQnsVLl45cGTkuUf2zjjiUESN-tEQb-E9IAPGd9yug8I8DS7hBrFW87rMYc0F2P7n9b25bfgfMJrvc3IC6Vl2vDkWr44fl-LtTzEoFYgLIX0BVSRI8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VrSdB14zk_VhrfJXrqwO8n7FEfmz4RjZJcGQnsVLl45cGTkuUf2zjjiUESN-tEQb-E9IAPGd9yug8I8DS7hBrFW87rMYc0F2P7n9b25bfgfMJrvc3IC6Vl2vDkWr44fl-LtTzEoFYgLIX0BVSRI8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43" w:rsidRPr="009B1E43" w:rsidTr="009B1E43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4885"/>
        <w:gridCol w:w="1433"/>
        <w:gridCol w:w="2757"/>
      </w:tblGrid>
      <w:tr w:rsidR="009B1E43" w:rsidRPr="009B1E43" w:rsidTr="009B1E43">
        <w:trPr>
          <w:trHeight w:val="1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опыта: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уроков, открытые уроки, участие в городских методических мероприятиях, педагогических интернет 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сообществах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УВР, ВР</w:t>
            </w:r>
          </w:p>
        </w:tc>
      </w:tr>
      <w:tr w:rsidR="009B1E43" w:rsidRPr="009B1E43" w:rsidTr="009B1E43">
        <w:trPr>
          <w:trHeight w:val="1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учащихся в творческих конкурсах, интеллектуальных играх, интерне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разного уровня, в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ученических проектов.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МО, учителя-предметники</w:t>
            </w:r>
          </w:p>
        </w:tc>
      </w:tr>
      <w:tr w:rsidR="009B1E43" w:rsidRPr="009B1E43" w:rsidTr="009B1E43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МО, учителя - предметники</w:t>
            </w:r>
          </w:p>
        </w:tc>
      </w:tr>
      <w:tr w:rsidR="009B1E43" w:rsidRPr="009B1E43" w:rsidTr="009B1E4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МО, учителя - предметники</w:t>
            </w:r>
          </w:p>
        </w:tc>
      </w:tr>
      <w:tr w:rsidR="009B1E43" w:rsidRPr="009B1E43" w:rsidTr="009B1E43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МО, учителя - предметники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5-8 классов к защите групповых проектов, учащихся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9-го и 11-го классов к защите итоговых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- предметники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Участие учителей в педагогических конкурсах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9B1E43" w:rsidRPr="009B1E43" w:rsidTr="009B1E4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B1E43" w:rsidRPr="009B1E43" w:rsidTr="009B1E4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sym w:font="Symbol" w:char="F02D"/>
      </w:r>
      <w:r w:rsidRPr="009B1E43">
        <w:rPr>
          <w:rFonts w:ascii="Times New Roman" w:hAnsi="Times New Roman" w:cs="Times New Roman"/>
          <w:sz w:val="28"/>
          <w:szCs w:val="28"/>
        </w:rPr>
        <w:t>непрерывное повышение профессиональной компетентности и личностных достижений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sym w:font="Symbol" w:char="F02D"/>
      </w:r>
      <w:r w:rsidRPr="009B1E43">
        <w:rPr>
          <w:rFonts w:ascii="Times New Roman" w:hAnsi="Times New Roman" w:cs="Times New Roman"/>
          <w:sz w:val="28"/>
          <w:szCs w:val="28"/>
        </w:rPr>
        <w:t>учителей, реализация их интеллектуального и творческого потенциала;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sym w:font="Symbol" w:char="F02D"/>
      </w:r>
      <w:r w:rsidRPr="009B1E43">
        <w:rPr>
          <w:rFonts w:ascii="Times New Roman" w:hAnsi="Times New Roman" w:cs="Times New Roman"/>
          <w:sz w:val="28"/>
          <w:szCs w:val="28"/>
        </w:rPr>
        <w:t>повышение качества обучения;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sym w:font="Symbol" w:char="F02D"/>
      </w:r>
      <w:r w:rsidRPr="009B1E43">
        <w:rPr>
          <w:rFonts w:ascii="Times New Roman" w:hAnsi="Times New Roman" w:cs="Times New Roman"/>
          <w:sz w:val="28"/>
          <w:szCs w:val="28"/>
        </w:rPr>
        <w:t>распространение педагогического опыта;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sym w:font="Symbol" w:char="F02D"/>
      </w:r>
      <w:r w:rsidRPr="009B1E43">
        <w:rPr>
          <w:rFonts w:ascii="Times New Roman" w:hAnsi="Times New Roman" w:cs="Times New Roman"/>
          <w:sz w:val="28"/>
          <w:szCs w:val="28"/>
        </w:rPr>
        <w:t>участие в общественном управлении школы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. Для обучающихся: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повышение</w:t>
      </w:r>
      <w:r w:rsidRPr="009B1E43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9B1E43">
        <w:rPr>
          <w:rFonts w:ascii="Times New Roman" w:hAnsi="Times New Roman" w:cs="Times New Roman"/>
          <w:sz w:val="28"/>
          <w:szCs w:val="28"/>
        </w:rPr>
        <w:tab/>
        <w:t>образования,</w:t>
      </w:r>
      <w:r w:rsidRPr="009B1E43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9B1E43">
        <w:rPr>
          <w:rFonts w:ascii="Times New Roman" w:hAnsi="Times New Roman" w:cs="Times New Roman"/>
          <w:sz w:val="28"/>
          <w:szCs w:val="28"/>
        </w:rPr>
        <w:tab/>
        <w:t>личностных</w:t>
      </w:r>
      <w:r w:rsidRPr="009B1E43">
        <w:rPr>
          <w:rFonts w:ascii="Times New Roman" w:hAnsi="Times New Roman" w:cs="Times New Roman"/>
          <w:sz w:val="28"/>
          <w:szCs w:val="28"/>
        </w:rPr>
        <w:tab/>
        <w:t>компетенций, соответствующих модели выпускника;</w:t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достижение</w:t>
      </w:r>
      <w:r w:rsidRPr="009B1E43">
        <w:rPr>
          <w:rFonts w:ascii="Times New Roman" w:hAnsi="Times New Roman" w:cs="Times New Roman"/>
          <w:sz w:val="28"/>
          <w:szCs w:val="28"/>
        </w:rPr>
        <w:tab/>
        <w:t>личностных</w:t>
      </w:r>
      <w:r w:rsidRPr="009B1E43">
        <w:rPr>
          <w:rFonts w:ascii="Times New Roman" w:hAnsi="Times New Roman" w:cs="Times New Roman"/>
          <w:sz w:val="28"/>
          <w:szCs w:val="28"/>
        </w:rPr>
        <w:tab/>
        <w:t>результатов,</w:t>
      </w:r>
      <w:r w:rsidRPr="009B1E43">
        <w:rPr>
          <w:rFonts w:ascii="Times New Roman" w:hAnsi="Times New Roman" w:cs="Times New Roman"/>
          <w:sz w:val="28"/>
          <w:szCs w:val="28"/>
        </w:rPr>
        <w:tab/>
        <w:t>обретение</w:t>
      </w:r>
      <w:r w:rsidRPr="009B1E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9B1E43">
        <w:rPr>
          <w:rFonts w:ascii="Times New Roman" w:hAnsi="Times New Roman" w:cs="Times New Roman"/>
          <w:sz w:val="28"/>
          <w:szCs w:val="28"/>
        </w:rPr>
        <w:tab/>
        <w:t>(в соответствии со стандартами образования);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раскрытие и реализация интеллектуального и творческого потенциала;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объективная оценка результатов обучения и социальной проектной деятельности;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r w:rsidRPr="009B1E43">
        <w:rPr>
          <w:rFonts w:ascii="Times New Roman" w:hAnsi="Times New Roman" w:cs="Times New Roman"/>
          <w:sz w:val="28"/>
          <w:szCs w:val="28"/>
        </w:rPr>
        <w:t>успехам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радициям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>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среда и осознание личностной ответственности за свое здоровье;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участие в общественном управлении ОУ. Для ОУ: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формирование положительного имиджа школы - как ОУ выпускающего высокообразованную личность готовую к жизни в высокотехнологичном конкурентном мире, как центра педагогического мастерства;</w:t>
      </w:r>
    </w:p>
    <w:p w:rsid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демократизация управления.</w:t>
      </w:r>
    </w:p>
    <w:p w:rsidR="00FC0C4D" w:rsidRPr="009B1E43" w:rsidRDefault="00FC0C4D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Основные направления деятельности.</w:t>
      </w:r>
    </w:p>
    <w:p w:rsidR="00FC0C4D" w:rsidRPr="009B1E43" w:rsidRDefault="00FC0C4D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245"/>
        <w:gridCol w:w="1268"/>
        <w:gridCol w:w="2237"/>
        <w:gridCol w:w="2337"/>
      </w:tblGrid>
      <w:tr w:rsidR="009B1E43" w:rsidRPr="009B1E43" w:rsidTr="009B1E43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B1E43" w:rsidRPr="009B1E43" w:rsidTr="009B1E43">
        <w:trPr>
          <w:trHeight w:val="82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деятельность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9B1E43" w:rsidRPr="009B1E43" w:rsidTr="009B1E43">
        <w:trPr>
          <w:trHeight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методической темы школы на 2022-2023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методической темы школы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работы школы на 2022-2023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работы школы</w:t>
            </w:r>
          </w:p>
        </w:tc>
      </w:tr>
      <w:tr w:rsidR="009B1E43" w:rsidRPr="009B1E43" w:rsidTr="009B1E4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методического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B1E43" w:rsidRPr="009B1E43" w:rsidTr="009B1E43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Комплектование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B1E43" w:rsidRPr="009B1E43" w:rsidTr="009B1E43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Учёт педагогических кадров, КПК</w:t>
            </w:r>
          </w:p>
        </w:tc>
      </w:tr>
      <w:tr w:rsidR="009B1E43" w:rsidRPr="009B1E43" w:rsidTr="009B1E43">
        <w:trPr>
          <w:trHeight w:val="1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Изучение нормативн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УВР, ВР,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Изучение нормативн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организации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УМК для уровней новых ФГОС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Изучение списка УМК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совета школы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4402"/>
        <w:gridCol w:w="912"/>
        <w:gridCol w:w="760"/>
        <w:gridCol w:w="3035"/>
        <w:gridCol w:w="36"/>
      </w:tblGrid>
      <w:tr w:rsidR="009B1E43" w:rsidRPr="009B1E43" w:rsidTr="009B1E43">
        <w:trPr>
          <w:trHeight w:val="6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Заседание №1 Тема: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 Рабочие вопросы: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2022-2023 учебный год.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рабочих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программ, элективных курсов.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Процедура аттестации педагогических кадров в 2022-2023 учебном году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открытых уроков в рамках каждого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и задач работы педагогического коллектива на 2022– 2023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год, Программы развития, коррективы планов работы МО.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4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№2 Тема: «О ходе реализации педагогическим коллективом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ФГОС -21». Рабочие вопросы: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школьных предметных олимпиад;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первую четверть;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нормы оформления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 реализации ФГОС.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Заседание №3 Тема: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«Современный урок как условие выхода на новые образовательные результаты в ходе реализации стандартов третьего поколения» Рабочие вопросы: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результативность методической работы школы за первое полугодие;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мониторинга учебного процесса за первое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 муниципального этапа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Всероссийской предметной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9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4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школьников Справка о результатах методической деятельности.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4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4085"/>
        <w:gridCol w:w="788"/>
        <w:gridCol w:w="1694"/>
        <w:gridCol w:w="2542"/>
        <w:gridCol w:w="36"/>
      </w:tblGrid>
      <w:tr w:rsidR="009B1E43" w:rsidRPr="009B1E43" w:rsidTr="009B1E43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полугодие;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3) итоги участия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школы на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Заседание № 4 Тема: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«Развитие УУД и формирование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компетенций обучающихся в области использования ИКТ технологий, учебн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  обучения» Рабочие вопросы: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итоги обобщения опыта работы учителей – предметников;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рекомендации по итогам проведения предметных недель в МО; промежуточные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результаты работы МО по созданию методической копилки;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УМК на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3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Заседание № 5 Тема: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«Итоги методической работы школы в 2022- 2023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году» Рабочие вопросы: 1)Отчет о реализации плана методической работы школы за 2022-2023 учебный год.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2)Обсуждение проекта плана методической работы школы на 2023-2024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перспективном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 плану работы методического совета на 2023-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2024 учебный год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с руководителями МО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«Приоритетные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Системное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115"/>
        <w:gridCol w:w="1153"/>
        <w:gridCol w:w="1945"/>
        <w:gridCol w:w="2792"/>
      </w:tblGrid>
      <w:tr w:rsidR="009B1E43" w:rsidRPr="009B1E43" w:rsidTr="009B1E43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в 2022- 2023 учебном году и отражение их в планах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</w:p>
        </w:tc>
      </w:tr>
      <w:tr w:rsidR="009B1E43" w:rsidRPr="009B1E43" w:rsidTr="009B1E43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Консультации для руководителей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 по написанию плана работы на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Помощь руководителю МО в написании плана работы</w:t>
            </w:r>
          </w:p>
        </w:tc>
      </w:tr>
      <w:tr w:rsidR="009B1E43" w:rsidRPr="009B1E43" w:rsidTr="009B1E43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количественном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качественном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Учёт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</w:tr>
      <w:tr w:rsidR="009B1E43" w:rsidRPr="009B1E43" w:rsidTr="009B1E4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МО</w:t>
            </w:r>
          </w:p>
        </w:tc>
      </w:tr>
      <w:tr w:rsidR="009B1E43" w:rsidRPr="009B1E43" w:rsidTr="009B1E43">
        <w:trPr>
          <w:trHeight w:val="2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Планирование и осуществление работы педагогов МО по самообразованию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погружения педагогов в проблему, определение перспектив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дальнейшей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9B1E43" w:rsidRPr="009B1E43" w:rsidTr="009B1E43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Заседания МО (по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планам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Реализация методической темы и задач МО на 2022-2023 уч.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B1E43" w:rsidRPr="009B1E43" w:rsidTr="009B1E43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Анализ работы МО за отчетные периоды.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. УВР,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проблемных вопросов</w:t>
            </w:r>
          </w:p>
        </w:tc>
      </w:tr>
      <w:tr w:rsidR="009B1E43" w:rsidRPr="009B1E43" w:rsidTr="009B1E43">
        <w:trPr>
          <w:trHeight w:val="1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Консультация по написанию анализа МО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ной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компетент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теля МО</w:t>
            </w:r>
          </w:p>
        </w:tc>
      </w:tr>
      <w:tr w:rsidR="009B1E43" w:rsidRPr="009B1E43" w:rsidTr="009B1E43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 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. УВР,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решение возни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</w:tr>
      <w:tr w:rsidR="009B1E43" w:rsidRPr="009B1E43" w:rsidTr="009B1E43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подготовке и участию ОУ в подготовке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Организованный и качественный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процесс проведения ГИА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«Приоритетные цели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ФГОС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. УВР,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методического и педагогического мастерства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1E43" w:rsidRPr="009B1E43" w:rsidTr="009B1E43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семинар «Реальность и тенденции современного образования в рамках внедрения ФГОС третьего поколения»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314"/>
        <w:gridCol w:w="1365"/>
        <w:gridCol w:w="2225"/>
        <w:gridCol w:w="2205"/>
        <w:gridCol w:w="36"/>
      </w:tblGrid>
      <w:tr w:rsidR="009B1E43" w:rsidRPr="009B1E43" w:rsidTr="009B1E43">
        <w:trPr>
          <w:trHeight w:val="55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оптимального доступа педагога к необходимой информации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помощи по работе в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сетевом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взаиодейтвии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(по запросам учителей)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учителю в работе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Изучение поступающей документации Министерства образования и науки Российской Федерации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Оской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Обзор нормативных документов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Пополнение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базы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УВР, библиотекарь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Обзор новинок психолог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материалов периодических изданий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Оптимальное использование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компьютерного кабинета.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Использование ИКТ при проведении факультативных занятий,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презентаций,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медиауроков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, их проведение.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54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Инновационная, научно-исследовательская деятельность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освоение и внедрение новых педагогических технологий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программ обновленных ФГОС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(1 и 5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.), реализация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ФГОС СОО (11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карт, дидактических материалов, учебных пособий, методических рекомендаций по отдельным курсам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учителя-предметники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«копилки» на сайте школы.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квалификации педагогических кадров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методической компетенции и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затруднений молодых учителей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-Собеседование. Планирование работы на 2022-2023 учебный год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 Круглый стол «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деятельности молодых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проблемы молодого учителя».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- Методический семинар «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 xml:space="preserve">требования к современному уроку в ходе внедрения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ФГОС»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Консультация «Работа учителя со школьной документацией».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Собеседование. Изучение основных нормативных документов, регламентирующих образовательную деятельность.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43">
        <w:rPr>
          <w:rFonts w:ascii="Times New Roman" w:hAnsi="Times New Roman" w:cs="Times New Roman"/>
          <w:sz w:val="28"/>
          <w:szCs w:val="28"/>
        </w:rPr>
        <w:t>«Типы, фазы и особенности уроков» (Как я начинаю урок.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Как использую стимулирующую роль оценки.)</w:t>
      </w:r>
      <w:proofErr w:type="gramEnd"/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FC0C4D" w:rsidRPr="009B1E43" w:rsidRDefault="00FC0C4D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Октябр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 xml:space="preserve"> ноябрь Апрель-май</w:t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декабрь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4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B1E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1E4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B1E43">
        <w:rPr>
          <w:rFonts w:ascii="Times New Roman" w:hAnsi="Times New Roman" w:cs="Times New Roman"/>
          <w:sz w:val="28"/>
          <w:szCs w:val="28"/>
        </w:rPr>
        <w:t xml:space="preserve"> по УВР,ВР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Наставники, зам. директора по УВР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Оказание методической помощи в исполнении функциональных обязанностей.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Информирование учителей о нормативных актах, на которых основывается профессиональная деятельность учителя.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t>Оказание методической помощи в организации урока.</w:t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072"/>
        <w:gridCol w:w="1413"/>
        <w:gridCol w:w="2014"/>
        <w:gridCol w:w="2610"/>
        <w:gridCol w:w="36"/>
      </w:tblGrid>
      <w:tr w:rsidR="009B1E43" w:rsidRPr="009B1E43" w:rsidTr="009B1E43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посещения уроков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ноябрь Апрель-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организации урока.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уроков молодых специалистов и учителей с большим педагогическим опытом.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учителя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организации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оказанию методической помощи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следующий учебный год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1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Курсовая система повышение квалификации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курсовой подготовки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заявок по прохождению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 школы, зам.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курсов педагогами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Организованно е прохождение курсов.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компетентност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планам самообразования (выбор и утверждение тем, написание планов самообразования, работа по темам)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. УВР,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повышение педагогами </w:t>
            </w:r>
            <w:proofErr w:type="spellStart"/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уровня.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Отчёт о работе по темам самообразования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МО,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повышение педагогами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уровня.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Подведение итогов курсовой системы повышения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Годовой отчёт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084"/>
        <w:gridCol w:w="1230"/>
        <w:gridCol w:w="2152"/>
        <w:gridCol w:w="2643"/>
        <w:gridCol w:w="36"/>
      </w:tblGrid>
      <w:tr w:rsidR="009B1E43" w:rsidRPr="009B1E43" w:rsidTr="009B1E43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2022-2023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списка учителей для прохождения курсовой подготовки в 2023-2024 уч.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курсовой подготовки на 2023-2024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Посещение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конференций, научно-методических семинаров, уроков творчески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работающих учителей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творческой активности и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профессионализ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«Новые требования к подготовке материалов аттестации педагогов»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Педагогическая компетентность в вопросах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«Анализ собственной педагогической деятельности. Портфолио учителя»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 при написании самоанализа деятельности, составление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заполнению заявлений при прохождении аттестации, размещения материалов на сайте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 при написании педагогом заявлений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списка аттестуемых педагогических работников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2022- 2023 учебном году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Список аттестуемых педагогических работников в 2022-2023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Издание приказов ОУ по аттестации в 2022-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2023 учебном году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аттестации, оформление необходимых документов для прохождения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Аттестующиеся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Успешная аттестация педагогов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списка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389"/>
        <w:gridCol w:w="1170"/>
        <w:gridCol w:w="1586"/>
        <w:gridCol w:w="3000"/>
      </w:tblGrid>
      <w:tr w:rsidR="009B1E43" w:rsidRPr="009B1E43" w:rsidTr="009B1E43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выходящих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на аттестацию в следующем учебном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9B1E43" w:rsidRPr="009B1E43" w:rsidTr="009B1E43">
        <w:trPr>
          <w:trHeight w:val="82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9B1E43" w:rsidRPr="009B1E43" w:rsidTr="009B1E43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профессиональных конкурсах, педагогических чтениях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педагогов о конкурсах.</w:t>
            </w:r>
          </w:p>
        </w:tc>
      </w:tr>
      <w:tr w:rsidR="009B1E43" w:rsidRPr="009B1E43" w:rsidTr="009B1E43">
        <w:trPr>
          <w:trHeight w:val="3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педагогов в профессиональных конкурсах: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«Учитель года»;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конкурсы профессионального мастерства;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Интернет-конкурсы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разного уровня.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педагогов школы, отчёт об участии в конкурсах</w:t>
            </w:r>
          </w:p>
        </w:tc>
      </w:tr>
      <w:tr w:rsidR="009B1E43" w:rsidRPr="009B1E43" w:rsidTr="009B1E43">
        <w:trPr>
          <w:trHeight w:val="1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педагогов школы в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конференциях разного уровня.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Выступления, статьи в сборниках материалов конференции</w:t>
            </w:r>
          </w:p>
        </w:tc>
      </w:tr>
      <w:tr w:rsidR="009B1E43" w:rsidRPr="009B1E43" w:rsidTr="009B1E43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учителей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для внедрения</w:t>
            </w:r>
          </w:p>
        </w:tc>
      </w:tr>
      <w:tr w:rsidR="009B1E43" w:rsidRPr="009B1E43" w:rsidTr="009B1E43">
        <w:trPr>
          <w:trHeight w:val="2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открытые уроки учителей (в рамках семинаров, предметных методических недель);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 школы рук-ль МО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опытом на муниципальном уровне (заседания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ассоциаий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семинары);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Пополнение портфолио учителей</w:t>
            </w:r>
          </w:p>
        </w:tc>
      </w:tr>
      <w:tr w:rsidR="009B1E43" w:rsidRPr="009B1E43" w:rsidTr="009B1E43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методических разработок уроков и презентаций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платформах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Тематические педагогические советы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403"/>
        <w:gridCol w:w="1135"/>
        <w:gridCol w:w="1585"/>
        <w:gridCol w:w="320"/>
        <w:gridCol w:w="2666"/>
        <w:gridCol w:w="36"/>
      </w:tblGrid>
      <w:tr w:rsidR="009B1E43" w:rsidRPr="009B1E43" w:rsidTr="009B1E43">
        <w:trPr>
          <w:trHeight w:val="13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1. Тема: «Работа педагогов по привлечению обучающихся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старшей школы к работе в проектной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результатов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ной деятельности педагогов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2.Тема: «Использование возможностей цифровой образовательной среды для повышения познавательного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ходе внедрения ФГОС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третьего поколения».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4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 «Создание условий реализации в школе проекта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«Успех каждого ребенка» в рамках национального проекта «Образование»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4.«Роль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учителя в создании современной личности»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с молодыми и вновь пришедшими педагогами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ведению школьной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документации,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локальными нормативными актами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директора УВР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молодых и вновь прибывших учителей в коллективе.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затруднений в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ной практике и принятие мер по их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дальней- шей работе.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постепенного вовлечения молодых и вновь прибывших учителей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все сферы школьной жизни, в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самообразов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тельную и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исследовательс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профессиональных затруднений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молодых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плана - графика курсовой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молодых и новых педагогов (при необходимости).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директора УВР, рук. МО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уроков,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внеклассных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 по предмету.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УВР, руководит. 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открытых уроков молодыми 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вновь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пришедшими педагогами.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молодых 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вновь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пришедших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результатами своей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директора УВР, рук. МО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отчетной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итогам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2811"/>
        <w:gridCol w:w="1973"/>
        <w:gridCol w:w="1817"/>
        <w:gridCol w:w="2507"/>
        <w:gridCol w:w="36"/>
      </w:tblGrid>
      <w:tr w:rsidR="009B1E43" w:rsidRPr="009B1E43" w:rsidTr="009B1E43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работы за год, самоанализа педагогической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КТП на новый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кую деятел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факультативов, элективных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курсов, занятий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 директора, руководит. МО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Удовлетворение конкретных образовательных запросов учеников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планов по работе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одаренными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руководитель, учителя-предметники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й деятельности, проведение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Школьная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 учащихся «Поиск!».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руководитель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школьного этапа Всероссийской олимпиады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Участие в школьном, муниципальном и региональном этапах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районных олимпиад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Участие учащихся в научн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конференциях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 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функциональной грамотности в урочной и внеурочной деятельности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 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Цель: ликвидация пробелов у учащихся в обучении; создание условий для успешного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дуального развития; создание ситуации успеха, наиболее эффективного стимула познавательной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по ликвидации пробелов в знаниях учеников на начало учебного года и корректировка плана работы на текущую четверть,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сентябрь, обновлять 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помощи школьникам по преодолению трудностей в обучении, ликвидации пробелов в знаниях, предупреждение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неуспеваемости: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5F4879"/>
              <w:right w:val="single" w:sz="4" w:space="0" w:color="000000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069"/>
        <w:gridCol w:w="1358"/>
        <w:gridCol w:w="2400"/>
        <w:gridCol w:w="2485"/>
        <w:gridCol w:w="36"/>
      </w:tblGrid>
      <w:tr w:rsidR="009B1E43" w:rsidRPr="009B1E43" w:rsidTr="009B1E43">
        <w:trPr>
          <w:trHeight w:val="7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Выявление слабоуспевающих обучающихся в классах и изучение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возможных причин неуспеваемости.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Дифференцирование домашних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задании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с учетом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возможностей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и способностей ребёнка.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занятия в каникулярное время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слабоуспевающими обучающимися.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по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профилактике неуспеваемости.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анализа работы учителя по предупреждению неуспеваемости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ходе тематических комплексных проверок.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Дополнительные (индивидуальные)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занятия для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Обучение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детей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ab/>
              <w:t>навыкам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постоянно каникулы ноябрь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  <w:proofErr w:type="spellStart"/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учителя 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., 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неуспеваемости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54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обновленных ФГОС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Цель: обеспечение сопровождения реализации обновленных ФГОС НОО и ФГОС ООО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Изучение нормативн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документов по переходу на новые ФГОС НОО и ООО педагогическим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коллективом.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2021-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2022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3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учителей, задействованных в реализации ФГОС НОО и ФГОС ООО с 01.09.2022 года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для прохождения курсов повышения квалификации по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созданию Рабочих программ по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предметам «Алгоритм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Проекты рабочих программ учителей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всем учебным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324"/>
        <w:gridCol w:w="1337"/>
        <w:gridCol w:w="2204"/>
        <w:gridCol w:w="2448"/>
        <w:gridCol w:w="36"/>
      </w:tblGrid>
      <w:tr w:rsidR="009B1E43" w:rsidRPr="009B1E43" w:rsidTr="009B1E43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разработки РП в соответствии с требованиями ФГОС НОО и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ФГОС 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предметам учебного плана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 по ФГОС 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Проект приказов об утверждении рабочих программ для реализации: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ООП НОО по ФГОС НОО;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ООП ООО по ФГОС ООО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Утверждение ООП НОО и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: ООП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проблемам реализации ФГОС НОО,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по теме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«Контроль, оценка и учет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новых образовательных результатов учащихся в </w:t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ФГОС».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школы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«Обновленные ФГОС НОО и ФГОС ООО образования.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Перспективы реализации» для родителей (законных представителей)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•Протоколы родительских собраний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•Информация на официальном сайте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методические рекомендации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Открытые уроки с целью ознакомления с опытом работы учителе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по формированию УУД и функциональной грамотности у обучающихся в соответствии с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требованиями ФГОС 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Учителя-предметники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Банк заданий по формированию УУД,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Участие в семинарах (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, совещаниях) муниципального и регионального уровней по вопросам реализации ФГОС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НОО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совещаниях с педагогическими работниками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71"/>
        <w:gridCol w:w="1480"/>
        <w:gridCol w:w="2072"/>
        <w:gridCol w:w="2590"/>
        <w:gridCol w:w="36"/>
      </w:tblGrid>
      <w:tr w:rsidR="009B1E43" w:rsidRPr="009B1E43" w:rsidTr="009B1E43">
        <w:trPr>
          <w:trHeight w:val="1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Анализ оснащенности учебного процесса и оборудования учебных помещений школы в соответствии с требованиями обновленных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заявок на приобретение необходимого оборудования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обеспечения введению ФГОС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6" w:space="0" w:color="5F4879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Анализ реализации курсов внеурочной деятельности в 2022-2023 учебном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на 2023-2024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•Индивидуальные консультации для классных руководителей и учителей-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внедрения и реализации ФГОС на официальном сайте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технический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специалист, 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Информация на официальном сайте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6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Диагностическая и контрольно-коррекционная деятельность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консультационной методической поддержки педагогов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реализации ООП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с 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психолого-педагогическому сопровождению постепенного перехода на обучение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новым ФГОС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с 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методических материалов по теме реализации ООП НОО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ФГОС НОО.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с 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методических материалов по теме реализации ООП ООО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 новому ФГОС ООО.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с 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ВШК в условиях постепенного перехода на новые ФГОС НОО и ООО и реализации ООП НОО и ООО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новым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ФГОС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 1 сентября ежегодно с 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 ВШК на учебный год. Аналитическая справка по итогам ВШК.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43" w:rsidRPr="009B1E43" w:rsidTr="009B1E43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Формирование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5F4879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5F4879"/>
            </w:tcBorders>
            <w:vAlign w:val="center"/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</w:p>
    <w:p w:rsidR="009B1E4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217"/>
        <w:gridCol w:w="1234"/>
        <w:gridCol w:w="36"/>
        <w:gridCol w:w="2862"/>
      </w:tblGrid>
      <w:tr w:rsidR="009B1E43" w:rsidRPr="009B1E43" w:rsidTr="009B1E43">
        <w:trPr>
          <w:trHeight w:val="1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ВСОКО в условиях постепенного перехода на новые ФГОС НОО 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и ООО и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2021 по 2024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proofErr w:type="spell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 xml:space="preserve"> ВСОКО на учебный год.</w:t>
            </w:r>
          </w:p>
          <w:p w:rsidR="009B1E43" w:rsidRPr="009B1E43" w:rsidRDefault="009B1E43" w:rsidP="009B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ВСОКО</w:t>
            </w:r>
            <w:proofErr w:type="gramStart"/>
            <w:r w:rsidRPr="009B1E4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633203" w:rsidRPr="009B1E43" w:rsidRDefault="009B1E43" w:rsidP="009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  <w:r w:rsidRPr="009B1E43">
        <w:rPr>
          <w:rFonts w:ascii="Times New Roman" w:hAnsi="Times New Roman" w:cs="Times New Roman"/>
          <w:sz w:val="28"/>
          <w:szCs w:val="28"/>
        </w:rPr>
        <w:br/>
      </w:r>
    </w:p>
    <w:sectPr w:rsidR="00633203" w:rsidRPr="009B1E4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9E"/>
    <w:multiLevelType w:val="multilevel"/>
    <w:tmpl w:val="B01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72386"/>
    <w:multiLevelType w:val="multilevel"/>
    <w:tmpl w:val="046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B7191"/>
    <w:multiLevelType w:val="multilevel"/>
    <w:tmpl w:val="324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953E1"/>
    <w:multiLevelType w:val="multilevel"/>
    <w:tmpl w:val="42D0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46913"/>
    <w:multiLevelType w:val="multilevel"/>
    <w:tmpl w:val="913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D3D43"/>
    <w:multiLevelType w:val="multilevel"/>
    <w:tmpl w:val="C3A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3F8C"/>
    <w:multiLevelType w:val="multilevel"/>
    <w:tmpl w:val="4BB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67ECD"/>
    <w:multiLevelType w:val="multilevel"/>
    <w:tmpl w:val="9CE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C08D4"/>
    <w:multiLevelType w:val="multilevel"/>
    <w:tmpl w:val="A0D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E0087"/>
    <w:multiLevelType w:val="multilevel"/>
    <w:tmpl w:val="EA5A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4514B"/>
    <w:multiLevelType w:val="multilevel"/>
    <w:tmpl w:val="C302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B6CE4"/>
    <w:multiLevelType w:val="multilevel"/>
    <w:tmpl w:val="5628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425A6"/>
    <w:multiLevelType w:val="multilevel"/>
    <w:tmpl w:val="085E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126F5"/>
    <w:multiLevelType w:val="multilevel"/>
    <w:tmpl w:val="7F6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41BE7"/>
    <w:multiLevelType w:val="multilevel"/>
    <w:tmpl w:val="600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11DDC"/>
    <w:multiLevelType w:val="multilevel"/>
    <w:tmpl w:val="662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30481"/>
    <w:multiLevelType w:val="multilevel"/>
    <w:tmpl w:val="FB0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811EA"/>
    <w:multiLevelType w:val="multilevel"/>
    <w:tmpl w:val="CB04F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06ED7"/>
    <w:multiLevelType w:val="multilevel"/>
    <w:tmpl w:val="1FBC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B75F4"/>
    <w:multiLevelType w:val="multilevel"/>
    <w:tmpl w:val="ABD44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73DA5"/>
    <w:multiLevelType w:val="multilevel"/>
    <w:tmpl w:val="2AB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903EA"/>
    <w:multiLevelType w:val="multilevel"/>
    <w:tmpl w:val="CAD4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1A79"/>
    <w:multiLevelType w:val="multilevel"/>
    <w:tmpl w:val="B38473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70D6C"/>
    <w:multiLevelType w:val="multilevel"/>
    <w:tmpl w:val="1D6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50AE7"/>
    <w:multiLevelType w:val="multilevel"/>
    <w:tmpl w:val="F274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90A7E"/>
    <w:multiLevelType w:val="multilevel"/>
    <w:tmpl w:val="6F8A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65DDD"/>
    <w:multiLevelType w:val="multilevel"/>
    <w:tmpl w:val="6BB09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33462"/>
    <w:multiLevelType w:val="multilevel"/>
    <w:tmpl w:val="ADBA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E5977"/>
    <w:multiLevelType w:val="multilevel"/>
    <w:tmpl w:val="CADC0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25"/>
  </w:num>
  <w:num w:numId="6">
    <w:abstractNumId w:val="12"/>
  </w:num>
  <w:num w:numId="7">
    <w:abstractNumId w:val="4"/>
  </w:num>
  <w:num w:numId="8">
    <w:abstractNumId w:val="18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2"/>
  </w:num>
  <w:num w:numId="17">
    <w:abstractNumId w:val="1"/>
  </w:num>
  <w:num w:numId="18">
    <w:abstractNumId w:val="20"/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7"/>
  </w:num>
  <w:num w:numId="23">
    <w:abstractNumId w:val="24"/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6"/>
  </w:num>
  <w:num w:numId="29">
    <w:abstractNumId w:val="23"/>
  </w:num>
  <w:num w:numId="30">
    <w:abstractNumId w:val="21"/>
  </w:num>
  <w:num w:numId="31">
    <w:abstractNumId w:val="16"/>
  </w:num>
  <w:num w:numId="32">
    <w:abstractNumId w:val="10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A"/>
    <w:rsid w:val="00633203"/>
    <w:rsid w:val="009B1E43"/>
    <w:rsid w:val="00AF098F"/>
    <w:rsid w:val="00BD7A7A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1E43"/>
  </w:style>
  <w:style w:type="paragraph" w:styleId="a4">
    <w:name w:val="Balloon Text"/>
    <w:basedOn w:val="a"/>
    <w:link w:val="a5"/>
    <w:uiPriority w:val="99"/>
    <w:semiHidden/>
    <w:unhideWhenUsed/>
    <w:rsid w:val="009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1E43"/>
  </w:style>
  <w:style w:type="paragraph" w:styleId="a4">
    <w:name w:val="Balloon Text"/>
    <w:basedOn w:val="a"/>
    <w:link w:val="a5"/>
    <w:uiPriority w:val="99"/>
    <w:semiHidden/>
    <w:unhideWhenUsed/>
    <w:rsid w:val="009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522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166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78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57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49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131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78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59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080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098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67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16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55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537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612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36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407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5359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2023-03-16T03:50:00Z</dcterms:created>
  <dcterms:modified xsi:type="dcterms:W3CDTF">2023-03-16T04:40:00Z</dcterms:modified>
</cp:coreProperties>
</file>