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AD" w:rsidRPr="00265FD6" w:rsidRDefault="00171BAD" w:rsidP="00171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5FD6">
        <w:rPr>
          <w:rFonts w:ascii="Times New Roman" w:eastAsia="Times New Roman" w:hAnsi="Times New Roman" w:cs="Times New Roman"/>
          <w:sz w:val="28"/>
          <w:szCs w:val="28"/>
        </w:rPr>
        <w:t>Комитет по образованию Тюкалинского муниципального района</w:t>
      </w:r>
    </w:p>
    <w:p w:rsidR="00171BAD" w:rsidRPr="00265FD6" w:rsidRDefault="00171BAD" w:rsidP="00171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5FD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Тюкалинского муниципального района Омской области </w:t>
      </w:r>
    </w:p>
    <w:p w:rsidR="00171BAD" w:rsidRPr="00265FD6" w:rsidRDefault="00636665" w:rsidP="00171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«Хутор</w:t>
      </w:r>
      <w:r w:rsidR="00171BAD" w:rsidRPr="00265FD6">
        <w:rPr>
          <w:rFonts w:ascii="Times New Roman" w:eastAsia="Times New Roman" w:hAnsi="Times New Roman" w:cs="Times New Roman"/>
          <w:sz w:val="28"/>
          <w:szCs w:val="28"/>
        </w:rPr>
        <w:t>ская средняя общеобразовательная школа»</w:t>
      </w:r>
    </w:p>
    <w:p w:rsidR="00171BAD" w:rsidRPr="00265FD6" w:rsidRDefault="00171BAD" w:rsidP="00171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1BAD" w:rsidRPr="00265FD6" w:rsidRDefault="00171BAD" w:rsidP="00171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W w:w="11706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8"/>
        <w:gridCol w:w="248"/>
      </w:tblGrid>
      <w:tr w:rsidR="00171BAD" w:rsidRPr="00265FD6" w:rsidTr="00CE7A0A">
        <w:trPr>
          <w:trHeight w:val="2023"/>
          <w:jc w:val="center"/>
        </w:trPr>
        <w:tc>
          <w:tcPr>
            <w:tcW w:w="1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1BAD" w:rsidRPr="00265FD6" w:rsidRDefault="00171BAD" w:rsidP="00CE7A0A">
            <w:pPr>
              <w:spacing w:after="0" w:line="240" w:lineRule="auto"/>
              <w:ind w:right="-19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FD6">
              <w:rPr>
                <w:rFonts w:ascii="Times New Roman" w:eastAsia="Times New Roman" w:hAnsi="Times New Roman" w:cs="Times New Roman"/>
                <w:sz w:val="28"/>
                <w:szCs w:val="28"/>
              </w:rPr>
              <w:t>«Рассмотрено»                      «Согласовано»                     «Утверждаю»</w:t>
            </w:r>
          </w:p>
          <w:p w:rsidR="00171BAD" w:rsidRPr="00265FD6" w:rsidRDefault="00171BAD" w:rsidP="00CE7A0A">
            <w:pPr>
              <w:spacing w:after="0" w:line="240" w:lineRule="auto"/>
              <w:ind w:right="-19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FD6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заседании                       заместитель директо</w:t>
            </w:r>
            <w:r w:rsidR="00636665">
              <w:rPr>
                <w:rFonts w:ascii="Times New Roman" w:eastAsia="Times New Roman" w:hAnsi="Times New Roman" w:cs="Times New Roman"/>
                <w:sz w:val="28"/>
                <w:szCs w:val="28"/>
              </w:rPr>
              <w:t>ра         директор МОБУ «Хутор</w:t>
            </w:r>
            <w:r w:rsidRPr="00265FD6">
              <w:rPr>
                <w:rFonts w:ascii="Times New Roman" w:eastAsia="Times New Roman" w:hAnsi="Times New Roman" w:cs="Times New Roman"/>
                <w:sz w:val="28"/>
                <w:szCs w:val="28"/>
              </w:rPr>
              <w:t>ская сош»</w:t>
            </w:r>
          </w:p>
          <w:p w:rsidR="00171BAD" w:rsidRPr="00265FD6" w:rsidRDefault="00171BAD" w:rsidP="00CE7A0A">
            <w:pPr>
              <w:spacing w:after="0" w:line="240" w:lineRule="auto"/>
              <w:ind w:right="-19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FD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педагогического с</w:t>
            </w:r>
            <w:r w:rsidR="00636665">
              <w:rPr>
                <w:rFonts w:ascii="Times New Roman" w:eastAsia="Times New Roman" w:hAnsi="Times New Roman" w:cs="Times New Roman"/>
                <w:sz w:val="28"/>
                <w:szCs w:val="28"/>
              </w:rPr>
              <w:t>овета       по Т.К. Лебедева                 А.Н.Грек</w:t>
            </w:r>
            <w:bookmarkStart w:id="0" w:name="_GoBack"/>
            <w:bookmarkEnd w:id="0"/>
          </w:p>
          <w:p w:rsidR="00171BAD" w:rsidRPr="00265FD6" w:rsidRDefault="00171BAD" w:rsidP="00CE7A0A">
            <w:pPr>
              <w:spacing w:after="0" w:line="240" w:lineRule="auto"/>
              <w:ind w:right="-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FD6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№_8                  __________________                      _______________________</w:t>
            </w:r>
          </w:p>
          <w:p w:rsidR="00171BAD" w:rsidRPr="00265FD6" w:rsidRDefault="00171BAD" w:rsidP="00CE7A0A">
            <w:pPr>
              <w:spacing w:after="0" w:line="240" w:lineRule="auto"/>
              <w:ind w:right="-19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FD6"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  <w:r w:rsidRPr="00265FD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265F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265FD6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265F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 г.             от «</w:t>
            </w:r>
            <w:r w:rsidRPr="00265FD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265F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265FD6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265F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 г.          от «</w:t>
            </w:r>
            <w:r w:rsidRPr="00265FD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265F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265FD6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265F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 г. 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1BAD" w:rsidRPr="00265FD6" w:rsidRDefault="00171BAD" w:rsidP="00CE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71BAD" w:rsidRPr="00265FD6" w:rsidRDefault="00171BAD" w:rsidP="00171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1BAD" w:rsidRPr="00265FD6" w:rsidRDefault="00171BAD" w:rsidP="00171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1BAD" w:rsidRPr="00265FD6" w:rsidRDefault="00171BAD" w:rsidP="00171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1BAD" w:rsidRPr="00265FD6" w:rsidRDefault="00171BAD" w:rsidP="00171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1BAD" w:rsidRPr="00265FD6" w:rsidRDefault="00171BAD" w:rsidP="00171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1BAD" w:rsidRPr="00265FD6" w:rsidRDefault="00171BAD" w:rsidP="00171B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1BAD" w:rsidRPr="00265FD6" w:rsidRDefault="00171BAD" w:rsidP="00171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1BAD" w:rsidRPr="00265FD6" w:rsidRDefault="00171BAD" w:rsidP="00171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FD6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171BAD" w:rsidRPr="00265FD6" w:rsidRDefault="00171BAD" w:rsidP="00171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5FD6">
        <w:rPr>
          <w:rFonts w:ascii="Times New Roman" w:eastAsia="Times New Roman" w:hAnsi="Times New Roman" w:cs="Times New Roman"/>
          <w:b/>
          <w:bCs/>
          <w:sz w:val="28"/>
          <w:szCs w:val="28"/>
        </w:rPr>
        <w:t>внеурочной деятельности</w:t>
      </w:r>
    </w:p>
    <w:p w:rsidR="00171BAD" w:rsidRPr="00265FD6" w:rsidRDefault="00171BAD" w:rsidP="00171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«Финансовая грамотность</w:t>
      </w:r>
      <w:r w:rsidRPr="00265FD6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171BAD" w:rsidRPr="00265FD6" w:rsidRDefault="00636665" w:rsidP="00171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171BAD" w:rsidRPr="00265FD6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:rsidR="00171BAD" w:rsidRPr="00265FD6" w:rsidRDefault="00171BAD" w:rsidP="00171B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 35</w:t>
      </w:r>
      <w:r w:rsidRPr="00265FD6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</w:p>
    <w:p w:rsidR="00171BAD" w:rsidRPr="00265FD6" w:rsidRDefault="00171BAD" w:rsidP="00171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1BAD" w:rsidRPr="00265FD6" w:rsidRDefault="00171BAD" w:rsidP="00171B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71BAD" w:rsidRPr="00265FD6" w:rsidRDefault="00171BAD" w:rsidP="00171B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71BAD" w:rsidRPr="00265FD6" w:rsidRDefault="00171BAD" w:rsidP="00171B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71BAD" w:rsidRPr="00265FD6" w:rsidRDefault="00171BAD" w:rsidP="00171B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71BAD" w:rsidRPr="00265FD6" w:rsidRDefault="00171BAD" w:rsidP="00171B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71BAD" w:rsidRPr="00265FD6" w:rsidRDefault="00171BAD" w:rsidP="00171B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71BAD" w:rsidRPr="00265FD6" w:rsidRDefault="00171BAD" w:rsidP="00171B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71BAD" w:rsidRPr="00265FD6" w:rsidRDefault="00171BAD" w:rsidP="00171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1BAD" w:rsidRPr="00265FD6" w:rsidRDefault="00171BAD" w:rsidP="00171B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71BAD" w:rsidRPr="00265FD6" w:rsidRDefault="00171BAD" w:rsidP="00171B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65FD6">
        <w:rPr>
          <w:rFonts w:ascii="Times New Roman" w:eastAsia="Times New Roman" w:hAnsi="Times New Roman" w:cs="Times New Roman"/>
          <w:sz w:val="28"/>
          <w:szCs w:val="28"/>
        </w:rPr>
        <w:t>Учитель: Грек.А.Н</w:t>
      </w:r>
    </w:p>
    <w:p w:rsidR="00171BAD" w:rsidRPr="00265FD6" w:rsidRDefault="00171BAD" w:rsidP="00171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1BAD" w:rsidRPr="00265FD6" w:rsidRDefault="00171BAD" w:rsidP="00171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1BAD" w:rsidRPr="00265FD6" w:rsidRDefault="00171BAD" w:rsidP="00171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1BAD" w:rsidRPr="00265FD6" w:rsidRDefault="00171BAD" w:rsidP="00171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1BAD" w:rsidRPr="00265FD6" w:rsidRDefault="00171BAD" w:rsidP="00171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1BAD" w:rsidRPr="00265FD6" w:rsidRDefault="00171BAD" w:rsidP="00171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1BAD" w:rsidRPr="00265FD6" w:rsidRDefault="00171BAD" w:rsidP="00171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5FD6">
        <w:rPr>
          <w:rFonts w:ascii="Times New Roman" w:eastAsia="Times New Roman" w:hAnsi="Times New Roman" w:cs="Times New Roman"/>
          <w:sz w:val="28"/>
          <w:szCs w:val="28"/>
        </w:rPr>
        <w:t>2021г.</w:t>
      </w:r>
    </w:p>
    <w:p w:rsidR="00171BAD" w:rsidRPr="00265FD6" w:rsidRDefault="00171BAD" w:rsidP="00171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1BAD" w:rsidRPr="00265FD6" w:rsidRDefault="00171BAD" w:rsidP="00171BAD">
      <w:pPr>
        <w:rPr>
          <w:rFonts w:ascii="Times New Roman" w:hAnsi="Times New Roman" w:cs="Times New Roman"/>
          <w:b/>
          <w:sz w:val="28"/>
          <w:szCs w:val="28"/>
        </w:rPr>
      </w:pPr>
    </w:p>
    <w:p w:rsidR="00171BAD" w:rsidRPr="00171BAD" w:rsidRDefault="00171BAD" w:rsidP="00171BAD">
      <w:pPr>
        <w:pStyle w:val="c6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71BAD">
        <w:rPr>
          <w:rStyle w:val="c67"/>
          <w:b/>
          <w:bCs/>
          <w:color w:val="000000"/>
          <w:sz w:val="28"/>
          <w:szCs w:val="28"/>
        </w:rPr>
        <w:lastRenderedPageBreak/>
        <w:t>1.Пояснительная записка</w:t>
      </w:r>
    </w:p>
    <w:p w:rsidR="00171BAD" w:rsidRPr="00171BAD" w:rsidRDefault="00171BAD" w:rsidP="00171BAD">
      <w:pPr>
        <w:pStyle w:val="c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>Рабочая программа внеурочной деятельности «Основы финансовой грамотности» для учащихся 5-9 классов школы разработана в соответствии с требованиями Федерального государственного образовательного стандарта основного общего образования.</w:t>
      </w:r>
    </w:p>
    <w:p w:rsidR="00171BAD" w:rsidRPr="00171BAD" w:rsidRDefault="00171BAD" w:rsidP="00171BAD">
      <w:pPr>
        <w:pStyle w:val="c5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1BAD">
        <w:rPr>
          <w:rStyle w:val="c8"/>
          <w:b/>
          <w:bCs/>
          <w:color w:val="000000"/>
          <w:sz w:val="28"/>
          <w:szCs w:val="28"/>
        </w:rPr>
        <w:t>Основные документы, используемые при составлении рабочей программы:</w:t>
      </w:r>
    </w:p>
    <w:p w:rsidR="00171BAD" w:rsidRPr="00171BAD" w:rsidRDefault="00171BAD" w:rsidP="00171BAD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>• Федеральный закон от29.12.2012 № 273-ФЗ «Об образовании в Российской Федерации»;</w:t>
      </w:r>
    </w:p>
    <w:p w:rsidR="00171BAD" w:rsidRPr="00171BAD" w:rsidRDefault="00171BAD" w:rsidP="00171BAD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>• Концепция Национальной программы повышения уровня финансовой грамотности населения РФ;</w:t>
      </w:r>
    </w:p>
    <w:p w:rsidR="00171BAD" w:rsidRPr="00171BAD" w:rsidRDefault="00171BAD" w:rsidP="00171BAD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>• Проект Минфина России «Содействие повышению уровня финансовой грамотности населения и развитию финансового образования в РФ».</w:t>
      </w:r>
    </w:p>
    <w:p w:rsidR="00171BAD" w:rsidRPr="00171BAD" w:rsidRDefault="00171BAD" w:rsidP="00171BAD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>• Федеральный государственный образовательный стандарт основного общего образования, утвержденный приказом  Минобрнауки России от 17.12.2010 № 1897 (с изменениями и дополнениями от 29.12.2014 №1644, от 31.12.2015 №1577);</w:t>
      </w:r>
    </w:p>
    <w:p w:rsidR="00171BAD" w:rsidRPr="00171BAD" w:rsidRDefault="00171BAD" w:rsidP="00171BAD">
      <w:pPr>
        <w:pStyle w:val="c17"/>
        <w:shd w:val="clear" w:color="auto" w:fill="FFFFFF"/>
        <w:spacing w:before="0" w:beforeAutospacing="0" w:after="0" w:afterAutospacing="0"/>
        <w:ind w:right="-2"/>
        <w:jc w:val="center"/>
        <w:rPr>
          <w:color w:val="000000"/>
          <w:sz w:val="28"/>
          <w:szCs w:val="28"/>
        </w:rPr>
      </w:pPr>
      <w:r w:rsidRPr="00171BAD">
        <w:rPr>
          <w:b/>
          <w:bCs/>
          <w:color w:val="000000"/>
          <w:sz w:val="28"/>
          <w:szCs w:val="28"/>
        </w:rPr>
        <w:br/>
      </w:r>
      <w:r w:rsidRPr="00171BAD">
        <w:rPr>
          <w:rStyle w:val="c8"/>
          <w:b/>
          <w:bCs/>
          <w:color w:val="000000"/>
          <w:sz w:val="28"/>
          <w:szCs w:val="28"/>
        </w:rPr>
        <w:t>2.Результаты освоения курса</w:t>
      </w:r>
    </w:p>
    <w:p w:rsidR="00171BAD" w:rsidRPr="00171BAD" w:rsidRDefault="00171BAD" w:rsidP="00171BAD">
      <w:pPr>
        <w:pStyle w:val="c21"/>
        <w:shd w:val="clear" w:color="auto" w:fill="FFFFFF"/>
        <w:spacing w:before="0" w:beforeAutospacing="0" w:after="0" w:afterAutospacing="0"/>
        <w:ind w:right="-2" w:firstLine="708"/>
        <w:jc w:val="both"/>
        <w:rPr>
          <w:color w:val="000000"/>
          <w:sz w:val="28"/>
          <w:szCs w:val="28"/>
        </w:rPr>
      </w:pPr>
      <w:r w:rsidRPr="00171BAD">
        <w:rPr>
          <w:rStyle w:val="c8"/>
          <w:b/>
          <w:bCs/>
          <w:color w:val="000000"/>
          <w:sz w:val="28"/>
          <w:szCs w:val="28"/>
        </w:rPr>
        <w:t>Личностными результатами</w:t>
      </w:r>
      <w:r w:rsidRPr="00171BAD">
        <w:rPr>
          <w:rStyle w:val="c1"/>
          <w:color w:val="000000"/>
          <w:sz w:val="28"/>
          <w:szCs w:val="28"/>
        </w:rPr>
        <w:t> изучения курса «Финансовая грамотность» являются:</w:t>
      </w:r>
    </w:p>
    <w:p w:rsidR="00171BAD" w:rsidRPr="00171BAD" w:rsidRDefault="00171BAD" w:rsidP="00171BAD">
      <w:pPr>
        <w:pStyle w:val="c21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>-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 w:rsidR="00171BAD" w:rsidRPr="00171BAD" w:rsidRDefault="00171BAD" w:rsidP="00171BAD">
      <w:pPr>
        <w:pStyle w:val="c21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>-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171BAD" w:rsidRPr="00171BAD" w:rsidRDefault="00171BAD" w:rsidP="00171BAD">
      <w:pPr>
        <w:pStyle w:val="c21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>-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:rsidR="00171BAD" w:rsidRPr="00171BAD" w:rsidRDefault="00171BAD" w:rsidP="00171BAD">
      <w:pPr>
        <w:pStyle w:val="c21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>- развитие навыков сотрудничества с взрослыми и сверстниками в разных игровых и реальных экономических ситуациях;</w:t>
      </w:r>
    </w:p>
    <w:p w:rsidR="00171BAD" w:rsidRPr="00171BAD" w:rsidRDefault="00171BAD" w:rsidP="00171BAD">
      <w:pPr>
        <w:pStyle w:val="c21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>- участие в принятии решений о семейном бюджете.</w:t>
      </w:r>
    </w:p>
    <w:p w:rsidR="00171BAD" w:rsidRPr="00171BAD" w:rsidRDefault="00171BAD" w:rsidP="00171BAD">
      <w:pPr>
        <w:pStyle w:val="c21"/>
        <w:shd w:val="clear" w:color="auto" w:fill="FFFFFF"/>
        <w:spacing w:before="0" w:beforeAutospacing="0" w:after="0" w:afterAutospacing="0"/>
        <w:ind w:right="-2" w:firstLine="708"/>
        <w:jc w:val="both"/>
        <w:rPr>
          <w:color w:val="000000"/>
          <w:sz w:val="28"/>
          <w:szCs w:val="28"/>
        </w:rPr>
      </w:pPr>
      <w:r w:rsidRPr="00171BAD">
        <w:rPr>
          <w:rStyle w:val="c8"/>
          <w:b/>
          <w:bCs/>
          <w:color w:val="000000"/>
          <w:sz w:val="28"/>
          <w:szCs w:val="28"/>
        </w:rPr>
        <w:t>Метапредметными результатами</w:t>
      </w:r>
      <w:r w:rsidRPr="00171BAD">
        <w:rPr>
          <w:rStyle w:val="c1"/>
          <w:color w:val="000000"/>
          <w:sz w:val="28"/>
          <w:szCs w:val="28"/>
        </w:rPr>
        <w:t> изучения курса «Финансовая грамотность» являются:</w:t>
      </w:r>
    </w:p>
    <w:p w:rsidR="00171BAD" w:rsidRPr="00171BAD" w:rsidRDefault="00171BAD" w:rsidP="00171BAD">
      <w:pPr>
        <w:pStyle w:val="c21"/>
        <w:shd w:val="clear" w:color="auto" w:fill="FFFFFF"/>
        <w:spacing w:before="0" w:beforeAutospacing="0" w:after="0" w:afterAutospacing="0"/>
        <w:ind w:right="-2" w:firstLine="708"/>
        <w:jc w:val="both"/>
        <w:rPr>
          <w:color w:val="000000"/>
          <w:sz w:val="28"/>
          <w:szCs w:val="28"/>
        </w:rPr>
      </w:pPr>
      <w:r w:rsidRPr="00171BAD">
        <w:rPr>
          <w:rStyle w:val="c8"/>
          <w:b/>
          <w:bCs/>
          <w:color w:val="000000"/>
          <w:sz w:val="28"/>
          <w:szCs w:val="28"/>
        </w:rPr>
        <w:t>Познавательные:</w:t>
      </w:r>
    </w:p>
    <w:p w:rsidR="00171BAD" w:rsidRPr="00171BAD" w:rsidRDefault="00171BAD" w:rsidP="00171BAD">
      <w:pPr>
        <w:pStyle w:val="c21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>- освоение способов решения проблем творческого и поискового характера;</w:t>
      </w:r>
    </w:p>
    <w:p w:rsidR="00171BAD" w:rsidRPr="00171BAD" w:rsidRDefault="00171BAD" w:rsidP="00171BAD">
      <w:pPr>
        <w:pStyle w:val="c21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>- 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171BAD" w:rsidRPr="00171BAD" w:rsidRDefault="00171BAD" w:rsidP="00171BAD">
      <w:pPr>
        <w:pStyle w:val="c21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>- формирование умений представлять информацию в зависимости от поставленных задач в виде таблицы, схемы, графика, диаграммы, диаграммы связей (интеллект-карты);</w:t>
      </w:r>
    </w:p>
    <w:p w:rsidR="00171BAD" w:rsidRPr="00171BAD" w:rsidRDefault="00171BAD" w:rsidP="00171BAD">
      <w:pPr>
        <w:pStyle w:val="c21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lastRenderedPageBreak/>
        <w:t>-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171BAD" w:rsidRPr="00171BAD" w:rsidRDefault="00171BAD" w:rsidP="00171BAD">
      <w:pPr>
        <w:pStyle w:val="c21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>- овладение базовыми предметными и межпредметными понятиями.</w:t>
      </w:r>
    </w:p>
    <w:p w:rsidR="00171BAD" w:rsidRPr="00171BAD" w:rsidRDefault="00171BAD" w:rsidP="00171BAD">
      <w:pPr>
        <w:pStyle w:val="c21"/>
        <w:shd w:val="clear" w:color="auto" w:fill="FFFFFF"/>
        <w:spacing w:before="0" w:beforeAutospacing="0" w:after="0" w:afterAutospacing="0"/>
        <w:ind w:right="-2" w:firstLine="708"/>
        <w:jc w:val="both"/>
        <w:rPr>
          <w:color w:val="000000"/>
          <w:sz w:val="28"/>
          <w:szCs w:val="28"/>
        </w:rPr>
      </w:pPr>
      <w:r w:rsidRPr="00171BAD">
        <w:rPr>
          <w:rStyle w:val="c8"/>
          <w:b/>
          <w:bCs/>
          <w:color w:val="000000"/>
          <w:sz w:val="28"/>
          <w:szCs w:val="28"/>
        </w:rPr>
        <w:t>Регулятивные:</w:t>
      </w:r>
    </w:p>
    <w:p w:rsidR="00171BAD" w:rsidRPr="00171BAD" w:rsidRDefault="00171BAD" w:rsidP="00171BAD">
      <w:pPr>
        <w:pStyle w:val="c21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>- понимание цели своих действий;</w:t>
      </w:r>
    </w:p>
    <w:p w:rsidR="00171BAD" w:rsidRPr="00171BAD" w:rsidRDefault="00171BAD" w:rsidP="00171BAD">
      <w:pPr>
        <w:pStyle w:val="c21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>- планирование действия с помощью учителя и самостоятельно;</w:t>
      </w:r>
    </w:p>
    <w:p w:rsidR="00171BAD" w:rsidRPr="00171BAD" w:rsidRDefault="00171BAD" w:rsidP="00171BAD">
      <w:pPr>
        <w:pStyle w:val="c21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>- проявление познавательной и творческой инициативы;</w:t>
      </w:r>
    </w:p>
    <w:p w:rsidR="00171BAD" w:rsidRPr="00171BAD" w:rsidRDefault="00171BAD" w:rsidP="00171BAD">
      <w:pPr>
        <w:pStyle w:val="c21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>- оценка правильности выполнения действий; самооценка и взаимооценка;</w:t>
      </w:r>
    </w:p>
    <w:p w:rsidR="00171BAD" w:rsidRPr="00171BAD" w:rsidRDefault="00171BAD" w:rsidP="00171BAD">
      <w:pPr>
        <w:pStyle w:val="c21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>- адекватное восприятие предложений товарищей, учителей, родителей.</w:t>
      </w:r>
    </w:p>
    <w:p w:rsidR="00171BAD" w:rsidRPr="00171BAD" w:rsidRDefault="00171BAD" w:rsidP="00171BAD">
      <w:pPr>
        <w:pStyle w:val="c21"/>
        <w:shd w:val="clear" w:color="auto" w:fill="FFFFFF"/>
        <w:spacing w:before="0" w:beforeAutospacing="0" w:after="0" w:afterAutospacing="0"/>
        <w:ind w:right="-2" w:firstLine="708"/>
        <w:jc w:val="both"/>
        <w:rPr>
          <w:color w:val="000000"/>
          <w:sz w:val="28"/>
          <w:szCs w:val="28"/>
        </w:rPr>
      </w:pPr>
      <w:r w:rsidRPr="00171BAD">
        <w:rPr>
          <w:rStyle w:val="c8"/>
          <w:b/>
          <w:bCs/>
          <w:color w:val="000000"/>
          <w:sz w:val="28"/>
          <w:szCs w:val="28"/>
        </w:rPr>
        <w:t>Коммуникативные:</w:t>
      </w:r>
    </w:p>
    <w:p w:rsidR="00171BAD" w:rsidRPr="00171BAD" w:rsidRDefault="00171BAD" w:rsidP="00171BAD">
      <w:pPr>
        <w:pStyle w:val="c21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>- составление текстов в устной и письменной формах;</w:t>
      </w:r>
    </w:p>
    <w:p w:rsidR="00171BAD" w:rsidRPr="00171BAD" w:rsidRDefault="00171BAD" w:rsidP="00171BAD">
      <w:pPr>
        <w:pStyle w:val="c21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>- готовность слушать собеседника и вести диалог;</w:t>
      </w:r>
    </w:p>
    <w:p w:rsidR="00171BAD" w:rsidRPr="00171BAD" w:rsidRDefault="00171BAD" w:rsidP="00171BAD">
      <w:pPr>
        <w:pStyle w:val="c21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>- готовность признавать возможность существования различных точек зрения и права каждого иметь свою;</w:t>
      </w:r>
    </w:p>
    <w:p w:rsidR="00171BAD" w:rsidRPr="00171BAD" w:rsidRDefault="00171BAD" w:rsidP="00171BAD">
      <w:pPr>
        <w:pStyle w:val="c21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>- умение излагать своё мнение, аргументировать свою точку зрения и давать оценку событий;</w:t>
      </w:r>
    </w:p>
    <w:p w:rsidR="00171BAD" w:rsidRPr="00171BAD" w:rsidRDefault="00171BAD" w:rsidP="00171BAD">
      <w:pPr>
        <w:pStyle w:val="c21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>-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</w:t>
      </w:r>
    </w:p>
    <w:p w:rsidR="00171BAD" w:rsidRPr="00171BAD" w:rsidRDefault="00171BAD" w:rsidP="00171BAD">
      <w:pPr>
        <w:pStyle w:val="c21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>- адекватно оценивать собственное поведение и поведение окружающих.</w:t>
      </w:r>
    </w:p>
    <w:p w:rsidR="00171BAD" w:rsidRPr="00171BAD" w:rsidRDefault="00171BAD" w:rsidP="00171BAD">
      <w:pPr>
        <w:pStyle w:val="c21"/>
        <w:shd w:val="clear" w:color="auto" w:fill="FFFFFF"/>
        <w:spacing w:before="0" w:beforeAutospacing="0" w:after="0" w:afterAutospacing="0"/>
        <w:ind w:right="-2" w:firstLine="708"/>
        <w:jc w:val="both"/>
        <w:rPr>
          <w:color w:val="000000"/>
          <w:sz w:val="28"/>
          <w:szCs w:val="28"/>
        </w:rPr>
      </w:pPr>
      <w:r w:rsidRPr="00171BAD">
        <w:rPr>
          <w:rStyle w:val="c8"/>
          <w:b/>
          <w:bCs/>
          <w:color w:val="000000"/>
          <w:sz w:val="28"/>
          <w:szCs w:val="28"/>
        </w:rPr>
        <w:t>Предметными результатами</w:t>
      </w:r>
      <w:r w:rsidRPr="00171BAD">
        <w:rPr>
          <w:rStyle w:val="c1"/>
          <w:color w:val="000000"/>
          <w:sz w:val="28"/>
          <w:szCs w:val="28"/>
        </w:rPr>
        <w:t> изучения курса «Финансовая грамотность» являются:</w:t>
      </w:r>
    </w:p>
    <w:p w:rsidR="00171BAD" w:rsidRPr="00171BAD" w:rsidRDefault="00171BAD" w:rsidP="00171BAD">
      <w:pPr>
        <w:pStyle w:val="c21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>-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171BAD" w:rsidRPr="00171BAD" w:rsidRDefault="00171BAD" w:rsidP="00171BAD">
      <w:pPr>
        <w:pStyle w:val="c21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>- понимание и правильное использование экономических терминов;</w:t>
      </w:r>
    </w:p>
    <w:p w:rsidR="00171BAD" w:rsidRPr="00171BAD" w:rsidRDefault="00171BAD" w:rsidP="00171BAD">
      <w:pPr>
        <w:pStyle w:val="c21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>- освоение приёмов работы с экономической информацией, её осмысление; проведение простых финансовых расчётов;</w:t>
      </w:r>
    </w:p>
    <w:p w:rsidR="00817D3E" w:rsidRDefault="00817D3E"/>
    <w:p w:rsidR="00171BAD" w:rsidRPr="00171BAD" w:rsidRDefault="00171BAD">
      <w:pPr>
        <w:rPr>
          <w:rFonts w:ascii="Times New Roman" w:hAnsi="Times New Roman" w:cs="Times New Roman"/>
          <w:b/>
          <w:sz w:val="28"/>
          <w:szCs w:val="28"/>
        </w:rPr>
      </w:pPr>
      <w:r w:rsidRPr="00171B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3.Тематическое планирование</w:t>
      </w:r>
    </w:p>
    <w:tbl>
      <w:tblPr>
        <w:tblW w:w="88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8"/>
        <w:gridCol w:w="5865"/>
        <w:gridCol w:w="1701"/>
      </w:tblGrid>
      <w:tr w:rsidR="00171BAD" w:rsidRPr="00171BAD" w:rsidTr="00171BAD">
        <w:trPr>
          <w:gridAfter w:val="2"/>
          <w:wAfter w:w="756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1BAD" w:rsidRPr="00171BAD" w:rsidRDefault="00171BAD" w:rsidP="00171BA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171BAD" w:rsidRPr="00171BAD" w:rsidTr="00171BAD">
        <w:trPr>
          <w:trHeight w:val="322"/>
        </w:trPr>
        <w:tc>
          <w:tcPr>
            <w:tcW w:w="12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BAD" w:rsidRPr="00171BAD" w:rsidRDefault="00171BAD" w:rsidP="00171BAD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1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171BAD" w:rsidRPr="00171BAD" w:rsidRDefault="00171BAD" w:rsidP="00171B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1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занятия</w:t>
            </w:r>
          </w:p>
        </w:tc>
        <w:tc>
          <w:tcPr>
            <w:tcW w:w="5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BAD" w:rsidRPr="00171BAD" w:rsidRDefault="00171BAD" w:rsidP="00171BAD">
            <w:pPr>
              <w:spacing w:after="0" w:line="0" w:lineRule="atLeast"/>
              <w:ind w:right="-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1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BAD" w:rsidRPr="00171BAD" w:rsidRDefault="00171BAD" w:rsidP="00171BAD">
            <w:pPr>
              <w:spacing w:after="0" w:line="0" w:lineRule="atLeast"/>
              <w:ind w:left="9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1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171BAD" w:rsidRPr="00171BAD" w:rsidTr="00171BAD">
        <w:trPr>
          <w:trHeight w:val="32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BAD" w:rsidRPr="00171BAD" w:rsidRDefault="00171BAD" w:rsidP="00171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BAD" w:rsidRPr="00171BAD" w:rsidRDefault="00171BAD" w:rsidP="00171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1BAD" w:rsidRPr="00171BAD" w:rsidRDefault="00171BAD" w:rsidP="00171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71BAD" w:rsidRPr="00171BAD" w:rsidTr="00171BAD"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BAD" w:rsidRPr="00171BAD" w:rsidRDefault="00171BAD" w:rsidP="00171BAD">
            <w:pPr>
              <w:spacing w:after="0" w:line="0" w:lineRule="atLeast"/>
              <w:ind w:left="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1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1-2</w:t>
            </w:r>
          </w:p>
        </w:tc>
        <w:tc>
          <w:tcPr>
            <w:tcW w:w="5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BAD" w:rsidRPr="00171BAD" w:rsidRDefault="00171BAD" w:rsidP="00171B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1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Деньги. Виды денег.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BAD" w:rsidRPr="00171BAD" w:rsidRDefault="00171BAD" w:rsidP="00171B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1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71BAD" w:rsidRPr="00171BAD" w:rsidTr="00171BAD"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BAD" w:rsidRPr="00171BAD" w:rsidRDefault="00171BAD" w:rsidP="00171B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1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3-4</w:t>
            </w:r>
          </w:p>
        </w:tc>
        <w:tc>
          <w:tcPr>
            <w:tcW w:w="5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BAD" w:rsidRPr="00171BAD" w:rsidRDefault="00171BAD" w:rsidP="00171B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1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Банки. История развития банков.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BAD" w:rsidRPr="00171BAD" w:rsidRDefault="00171BAD" w:rsidP="00171B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1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71BAD" w:rsidRPr="00171BAD" w:rsidTr="00171BAD"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BAD" w:rsidRPr="00171BAD" w:rsidRDefault="00171BAD" w:rsidP="00171B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1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5-6</w:t>
            </w:r>
          </w:p>
        </w:tc>
        <w:tc>
          <w:tcPr>
            <w:tcW w:w="5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BAD" w:rsidRPr="00171BAD" w:rsidRDefault="00171BAD" w:rsidP="00171B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1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Денежные переводы, счета и вклады. Тест.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BAD" w:rsidRPr="00171BAD" w:rsidRDefault="00171BAD" w:rsidP="00171B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1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71BAD" w:rsidRPr="00171BAD" w:rsidTr="00171BAD"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BAD" w:rsidRPr="00171BAD" w:rsidRDefault="00171BAD" w:rsidP="00171B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1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7-8</w:t>
            </w:r>
          </w:p>
        </w:tc>
        <w:tc>
          <w:tcPr>
            <w:tcW w:w="5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BAD" w:rsidRPr="00171BAD" w:rsidRDefault="00171BAD" w:rsidP="00171B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1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Кредитные продукты.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BAD" w:rsidRPr="00171BAD" w:rsidRDefault="00171BAD" w:rsidP="00171B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1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71BAD" w:rsidRPr="00171BAD" w:rsidTr="00171BAD"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BAD" w:rsidRPr="00171BAD" w:rsidRDefault="00171BAD" w:rsidP="00171B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1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9-10</w:t>
            </w:r>
          </w:p>
        </w:tc>
        <w:tc>
          <w:tcPr>
            <w:tcW w:w="5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BAD" w:rsidRPr="00171BAD" w:rsidRDefault="00171BAD" w:rsidP="00171B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1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кредитов и их свойства.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BAD" w:rsidRPr="00171BAD" w:rsidRDefault="00171BAD" w:rsidP="00171B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1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71BAD" w:rsidRPr="00171BAD" w:rsidTr="00171BAD"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BAD" w:rsidRPr="00171BAD" w:rsidRDefault="00171BAD" w:rsidP="00171B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1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11-12</w:t>
            </w:r>
          </w:p>
        </w:tc>
        <w:tc>
          <w:tcPr>
            <w:tcW w:w="5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BAD" w:rsidRPr="00171BAD" w:rsidRDefault="00171BAD" w:rsidP="00171B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1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Безналичные переводы и платежи, способы их осуществления. Электронные деньги.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BAD" w:rsidRPr="00171BAD" w:rsidRDefault="00171BAD" w:rsidP="00171B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1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71BAD" w:rsidRPr="00171BAD" w:rsidTr="00171BAD"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BAD" w:rsidRPr="00171BAD" w:rsidRDefault="00171BAD" w:rsidP="00171B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1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13-14</w:t>
            </w:r>
          </w:p>
        </w:tc>
        <w:tc>
          <w:tcPr>
            <w:tcW w:w="5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BAD" w:rsidRPr="00171BAD" w:rsidRDefault="00171BAD" w:rsidP="00171B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1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такое кредитная история.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BAD" w:rsidRPr="00171BAD" w:rsidRDefault="00171BAD" w:rsidP="00171B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1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71BAD" w:rsidRPr="00171BAD" w:rsidTr="00171BAD"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BAD" w:rsidRPr="00171BAD" w:rsidRDefault="00171BAD" w:rsidP="00171B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1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15-16</w:t>
            </w:r>
          </w:p>
        </w:tc>
        <w:tc>
          <w:tcPr>
            <w:tcW w:w="5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BAD" w:rsidRPr="00171BAD" w:rsidRDefault="00171BAD" w:rsidP="00171B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1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Микрофинансовые организации.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BAD" w:rsidRPr="00171BAD" w:rsidRDefault="00171BAD" w:rsidP="00171B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1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71BAD" w:rsidRPr="00171BAD" w:rsidTr="00171BAD"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BAD" w:rsidRPr="00171BAD" w:rsidRDefault="00171BAD" w:rsidP="00171B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1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17-17,5</w:t>
            </w:r>
          </w:p>
        </w:tc>
        <w:tc>
          <w:tcPr>
            <w:tcW w:w="5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BAD" w:rsidRPr="00171BAD" w:rsidRDefault="00171BAD" w:rsidP="00171B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1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Инфляция. Причины и последствия.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BAD" w:rsidRPr="00171BAD" w:rsidRDefault="00171BAD" w:rsidP="00171B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1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</w:tbl>
    <w:p w:rsidR="00171BAD" w:rsidRDefault="00171BAD"/>
    <w:sectPr w:rsidR="00171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D6"/>
    <w:rsid w:val="00171BAD"/>
    <w:rsid w:val="00636665"/>
    <w:rsid w:val="00817D3E"/>
    <w:rsid w:val="00A7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A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1BAD"/>
    <w:rPr>
      <w:b/>
      <w:bCs/>
    </w:rPr>
  </w:style>
  <w:style w:type="paragraph" w:customStyle="1" w:styleId="c68">
    <w:name w:val="c68"/>
    <w:basedOn w:val="a"/>
    <w:rsid w:val="00171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7">
    <w:name w:val="c67"/>
    <w:basedOn w:val="a0"/>
    <w:rsid w:val="00171BAD"/>
  </w:style>
  <w:style w:type="paragraph" w:customStyle="1" w:styleId="c21">
    <w:name w:val="c21"/>
    <w:basedOn w:val="a"/>
    <w:rsid w:val="00171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71BAD"/>
  </w:style>
  <w:style w:type="paragraph" w:customStyle="1" w:styleId="c58">
    <w:name w:val="c58"/>
    <w:basedOn w:val="a"/>
    <w:rsid w:val="00171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171BAD"/>
  </w:style>
  <w:style w:type="paragraph" w:customStyle="1" w:styleId="c16">
    <w:name w:val="c16"/>
    <w:basedOn w:val="a"/>
    <w:rsid w:val="00171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171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171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171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A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1BAD"/>
    <w:rPr>
      <w:b/>
      <w:bCs/>
    </w:rPr>
  </w:style>
  <w:style w:type="paragraph" w:customStyle="1" w:styleId="c68">
    <w:name w:val="c68"/>
    <w:basedOn w:val="a"/>
    <w:rsid w:val="00171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7">
    <w:name w:val="c67"/>
    <w:basedOn w:val="a0"/>
    <w:rsid w:val="00171BAD"/>
  </w:style>
  <w:style w:type="paragraph" w:customStyle="1" w:styleId="c21">
    <w:name w:val="c21"/>
    <w:basedOn w:val="a"/>
    <w:rsid w:val="00171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71BAD"/>
  </w:style>
  <w:style w:type="paragraph" w:customStyle="1" w:styleId="c58">
    <w:name w:val="c58"/>
    <w:basedOn w:val="a"/>
    <w:rsid w:val="00171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171BAD"/>
  </w:style>
  <w:style w:type="paragraph" w:customStyle="1" w:styleId="c16">
    <w:name w:val="c16"/>
    <w:basedOn w:val="a"/>
    <w:rsid w:val="00171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171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171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171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3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750</Words>
  <Characters>4278</Characters>
  <Application>Microsoft Office Word</Application>
  <DocSecurity>0</DocSecurity>
  <Lines>35</Lines>
  <Paragraphs>10</Paragraphs>
  <ScaleCrop>false</ScaleCrop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4</cp:revision>
  <dcterms:created xsi:type="dcterms:W3CDTF">2021-11-03T15:13:00Z</dcterms:created>
  <dcterms:modified xsi:type="dcterms:W3CDTF">2023-02-10T08:26:00Z</dcterms:modified>
</cp:coreProperties>
</file>